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BF53C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 комиссии по распределению выплат стимулирующего х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 комиссии по распределению выплат стимулирующего ха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3C6" w:rsidRDefault="00BF53C6"/>
    <w:p w:rsidR="00BF53C6" w:rsidRDefault="00BF53C6"/>
    <w:p w:rsidR="00BF53C6" w:rsidRDefault="00BF53C6"/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000F5">
        <w:rPr>
          <w:rFonts w:ascii="Times New Roman" w:hAnsi="Times New Roman" w:cs="Times New Roman"/>
          <w:sz w:val="24"/>
          <w:szCs w:val="24"/>
        </w:rPr>
        <w:t>. Внесение изменений и дополнений в настоящее Положение может быть инициировано членами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Комиссии и выноситься для принятия Общим собранием учреждения.</w:t>
      </w:r>
    </w:p>
    <w:p w:rsidR="00BF53C6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2. </w:t>
      </w:r>
      <w:r w:rsidRPr="001000F5">
        <w:rPr>
          <w:rFonts w:ascii="Times New Roman" w:hAnsi="Times New Roman" w:cs="Times New Roman"/>
          <w:b/>
          <w:bCs/>
          <w:sz w:val="24"/>
          <w:szCs w:val="24"/>
        </w:rPr>
        <w:t>Основные функции Комиссии</w:t>
      </w:r>
    </w:p>
    <w:p w:rsidR="00BF53C6" w:rsidRPr="001000F5" w:rsidRDefault="00BF53C6" w:rsidP="00BF53C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Комиссия осуществляет следующие функции:</w:t>
      </w:r>
    </w:p>
    <w:p w:rsidR="00BF53C6" w:rsidRPr="001000F5" w:rsidRDefault="00BF53C6" w:rsidP="00BF53C6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2.1.1.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Разрабатывает критерии установления стимулирующих выплат работникам учреждения и премии;</w:t>
      </w:r>
    </w:p>
    <w:p w:rsidR="00BF53C6" w:rsidRPr="001000F5" w:rsidRDefault="00BF53C6" w:rsidP="00BF53C6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2.1.2. Определяет размер стимулирующих выплат и премий работникам учреждения;</w:t>
      </w:r>
    </w:p>
    <w:p w:rsidR="00BF53C6" w:rsidRPr="001000F5" w:rsidRDefault="00BF53C6" w:rsidP="00BF53C6">
      <w:pPr>
        <w:tabs>
          <w:tab w:val="left" w:pos="567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</w:t>
      </w:r>
      <w:r w:rsidRPr="001000F5">
        <w:rPr>
          <w:rFonts w:ascii="Times New Roman" w:hAnsi="Times New Roman" w:cs="Times New Roman"/>
          <w:sz w:val="24"/>
          <w:szCs w:val="24"/>
        </w:rPr>
        <w:t>Разрабатывает расчетный показатель для определения размера стимулирующих вы</w:t>
      </w:r>
      <w:r>
        <w:rPr>
          <w:rFonts w:ascii="Times New Roman" w:hAnsi="Times New Roman" w:cs="Times New Roman"/>
          <w:sz w:val="24"/>
          <w:szCs w:val="24"/>
        </w:rPr>
        <w:t>плат и премий;</w:t>
      </w:r>
    </w:p>
    <w:p w:rsidR="00BF53C6" w:rsidRPr="001000F5" w:rsidRDefault="00BF53C6" w:rsidP="00BF53C6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2.1.4. Распределяет выплаты стимулирующего характера за качество выполняемых работ и премии.</w:t>
      </w:r>
    </w:p>
    <w:p w:rsidR="00BF53C6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00F5">
        <w:rPr>
          <w:rFonts w:ascii="Times New Roman" w:hAnsi="Times New Roman" w:cs="Times New Roman"/>
          <w:b/>
          <w:bCs/>
          <w:sz w:val="24"/>
          <w:szCs w:val="24"/>
        </w:rPr>
        <w:t>3. Права Комиссии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3.1. Комиссия имеет право:</w:t>
      </w:r>
    </w:p>
    <w:p w:rsidR="00BF53C6" w:rsidRPr="001000F5" w:rsidRDefault="00BF53C6" w:rsidP="00BF53C6">
      <w:pPr>
        <w:tabs>
          <w:tab w:val="left" w:pos="567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 З</w:t>
      </w:r>
      <w:r w:rsidRPr="001000F5">
        <w:rPr>
          <w:rFonts w:ascii="Times New Roman" w:hAnsi="Times New Roman" w:cs="Times New Roman"/>
          <w:sz w:val="24"/>
          <w:szCs w:val="24"/>
        </w:rPr>
        <w:t>апрашивать и получать необходимые материалы от заведующей учреждением;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П</w:t>
      </w:r>
      <w:r w:rsidRPr="001000F5">
        <w:rPr>
          <w:rFonts w:ascii="Times New Roman" w:hAnsi="Times New Roman" w:cs="Times New Roman"/>
          <w:sz w:val="24"/>
          <w:szCs w:val="24"/>
        </w:rPr>
        <w:t>риглашать на свои засед</w:t>
      </w:r>
      <w:r>
        <w:rPr>
          <w:rFonts w:ascii="Times New Roman" w:hAnsi="Times New Roman" w:cs="Times New Roman"/>
          <w:sz w:val="24"/>
          <w:szCs w:val="24"/>
        </w:rPr>
        <w:t xml:space="preserve">ания специалистов,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заведующего, </w:t>
      </w:r>
      <w:r w:rsidRPr="001000F5">
        <w:rPr>
          <w:rFonts w:ascii="Times New Roman" w:hAnsi="Times New Roman" w:cs="Times New Roman"/>
          <w:sz w:val="24"/>
          <w:szCs w:val="24"/>
        </w:rPr>
        <w:t>представител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комитета, и запрашивать от них необходимые пояснения;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3.1.3.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000F5">
        <w:rPr>
          <w:rFonts w:ascii="Times New Roman" w:hAnsi="Times New Roman" w:cs="Times New Roman"/>
          <w:sz w:val="24"/>
          <w:szCs w:val="24"/>
        </w:rPr>
        <w:t>аправлять своих представителей для участия в совещаниях, конференциях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и семинарах по вопросам, связанным с реализацией отраслевой системы оплаты труда.</w:t>
      </w:r>
    </w:p>
    <w:p w:rsidR="00BF53C6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00F5">
        <w:rPr>
          <w:rFonts w:ascii="Times New Roman" w:hAnsi="Times New Roman" w:cs="Times New Roman"/>
          <w:b/>
          <w:bCs/>
          <w:sz w:val="24"/>
          <w:szCs w:val="24"/>
        </w:rPr>
        <w:t>4. Порядок работы Комиссии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4.1. Организационной формой работы Комиссии являются заседания, которые проводятся: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- один раз в полугодие (20 декабря и 20 июня) для распределения выплат стимулирующего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характера за качество выполняемых работ работникам.</w:t>
      </w:r>
    </w:p>
    <w:p w:rsidR="00BF53C6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00F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000F5">
        <w:rPr>
          <w:rFonts w:ascii="Times New Roman" w:hAnsi="Times New Roman" w:cs="Times New Roman"/>
          <w:sz w:val="24"/>
          <w:szCs w:val="24"/>
        </w:rPr>
        <w:t>дин раз в к</w:t>
      </w:r>
      <w:r>
        <w:rPr>
          <w:rFonts w:ascii="Times New Roman" w:hAnsi="Times New Roman" w:cs="Times New Roman"/>
          <w:sz w:val="24"/>
          <w:szCs w:val="24"/>
        </w:rPr>
        <w:t>вартал для распределения премий;</w:t>
      </w:r>
    </w:p>
    <w:p w:rsidR="00BF53C6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00F5">
        <w:rPr>
          <w:rFonts w:ascii="Times New Roman" w:hAnsi="Times New Roman" w:cs="Times New Roman"/>
          <w:sz w:val="24"/>
          <w:szCs w:val="24"/>
        </w:rPr>
        <w:t>Комиссия имеет право проводить внеочередные заседания по результатам особых достижений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 xml:space="preserve">заслуг работников или </w:t>
      </w:r>
      <w:r>
        <w:rPr>
          <w:rFonts w:ascii="Times New Roman" w:hAnsi="Times New Roman" w:cs="Times New Roman"/>
          <w:sz w:val="24"/>
          <w:szCs w:val="24"/>
        </w:rPr>
        <w:t xml:space="preserve">для  распределения </w:t>
      </w:r>
      <w:r w:rsidRPr="001000F5">
        <w:rPr>
          <w:rFonts w:ascii="Times New Roman" w:hAnsi="Times New Roman" w:cs="Times New Roman"/>
          <w:sz w:val="24"/>
          <w:szCs w:val="24"/>
        </w:rPr>
        <w:t>выплат стимулирующего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характера за качество выполняемых работ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A205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распределения премий вновь принятым работникам после окончания испытательного срока или </w:t>
      </w:r>
      <w:r w:rsidRPr="00C62C97">
        <w:rPr>
          <w:rFonts w:ascii="Times New Roman" w:hAnsi="Times New Roman" w:cs="Times New Roman"/>
          <w:sz w:val="24"/>
          <w:szCs w:val="24"/>
        </w:rPr>
        <w:t xml:space="preserve">снятии (или </w:t>
      </w:r>
      <w:proofErr w:type="spellStart"/>
      <w:r w:rsidRPr="00C62C97">
        <w:rPr>
          <w:rFonts w:ascii="Times New Roman" w:hAnsi="Times New Roman" w:cs="Times New Roman"/>
          <w:sz w:val="24"/>
          <w:szCs w:val="24"/>
        </w:rPr>
        <w:t>неустановлении</w:t>
      </w:r>
      <w:proofErr w:type="spellEnd"/>
      <w:r w:rsidRPr="00C62C97">
        <w:rPr>
          <w:rFonts w:ascii="Times New Roman" w:hAnsi="Times New Roman" w:cs="Times New Roman"/>
          <w:sz w:val="24"/>
          <w:szCs w:val="24"/>
        </w:rPr>
        <w:t xml:space="preserve">) выплат. </w:t>
      </w:r>
      <w:proofErr w:type="gramEnd"/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4.2. Заседания Комиссии назначает и ведет председатель Комиссии, а в его отсутствие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000F5">
        <w:rPr>
          <w:rFonts w:ascii="Times New Roman" w:hAnsi="Times New Roman" w:cs="Times New Roman"/>
          <w:sz w:val="24"/>
          <w:szCs w:val="24"/>
        </w:rPr>
        <w:t xml:space="preserve"> заместитель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председателя Комиссии. Подготовку и организацию заседаний Комиссии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ответственный секретарь Комиссии. Ответственный секретарь комиссии обладает правом голоса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голосовании.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4.3. Председатель Комиссии:</w:t>
      </w:r>
    </w:p>
    <w:p w:rsidR="00BF53C6" w:rsidRPr="00006A98" w:rsidRDefault="00BF53C6" w:rsidP="00BF53C6">
      <w:pPr>
        <w:pStyle w:val="a5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t>осуществляет общее руководство деятельностью Комиссии;</w:t>
      </w:r>
    </w:p>
    <w:p w:rsidR="00BF53C6" w:rsidRPr="00006A98" w:rsidRDefault="00BF53C6" w:rsidP="00BF53C6">
      <w:pPr>
        <w:pStyle w:val="a5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t>вносит предложения по изменению состава Комиссии;</w:t>
      </w:r>
    </w:p>
    <w:p w:rsidR="00BF53C6" w:rsidRPr="00006A98" w:rsidRDefault="00BF53C6" w:rsidP="00BF53C6">
      <w:pPr>
        <w:pStyle w:val="a5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t>подписывает протокол Комиссии;</w:t>
      </w:r>
    </w:p>
    <w:p w:rsidR="00BF53C6" w:rsidRPr="00006A98" w:rsidRDefault="00BF53C6" w:rsidP="00BF53C6">
      <w:pPr>
        <w:pStyle w:val="a5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t>решает организационные вопросы, связанные с деятельностью Комиссии.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4.4. Ответственный секретарь Комиссии:</w:t>
      </w:r>
    </w:p>
    <w:p w:rsidR="00BF53C6" w:rsidRPr="00006A98" w:rsidRDefault="00BF53C6" w:rsidP="00BF53C6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t xml:space="preserve">принимает документацию от </w:t>
      </w:r>
      <w:r>
        <w:rPr>
          <w:rFonts w:ascii="Times New Roman" w:hAnsi="Times New Roman" w:cs="Times New Roman"/>
          <w:sz w:val="24"/>
          <w:szCs w:val="24"/>
        </w:rPr>
        <w:t>работников, старшего воспитателя, заместителя по ХД, заведующего Учреждением;</w:t>
      </w:r>
    </w:p>
    <w:p w:rsidR="00BF53C6" w:rsidRPr="00006A98" w:rsidRDefault="00BF53C6" w:rsidP="00BF53C6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t>извещает членов Комиссии о месте и времени проведения заседаний Комиссии;</w:t>
      </w:r>
    </w:p>
    <w:p w:rsidR="00BF53C6" w:rsidRPr="00006A98" w:rsidRDefault="00BF53C6" w:rsidP="00BF53C6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t>знакомит членов Комиссии с имеющимися сведениями и материалами, связанными с деятельностью Комиссии;</w:t>
      </w:r>
    </w:p>
    <w:p w:rsidR="00BF53C6" w:rsidRPr="00006A98" w:rsidRDefault="00BF53C6" w:rsidP="00BF53C6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t>организует заседания и ведет протоколы Комиссии;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4.5. Для распределения выплат стимулирующего характера за качество выполняемых работ работники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учреждения: педагоги, медицинские работники, младшие воспитатели один раз в полугодие:</w:t>
      </w:r>
    </w:p>
    <w:p w:rsidR="00BF53C6" w:rsidRPr="00006A98" w:rsidRDefault="00BF53C6" w:rsidP="00BF53C6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lastRenderedPageBreak/>
        <w:t>оценивают свою деятельность с использованием индикаторов на основании статистических данных;</w:t>
      </w:r>
    </w:p>
    <w:p w:rsidR="00BF53C6" w:rsidRPr="00CF0A4B" w:rsidRDefault="00BF53C6" w:rsidP="00BF53C6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A4B">
        <w:rPr>
          <w:rFonts w:ascii="Times New Roman" w:hAnsi="Times New Roman" w:cs="Times New Roman"/>
          <w:sz w:val="24"/>
          <w:szCs w:val="24"/>
        </w:rPr>
        <w:t>вносят полученные результаты в Информационную карту оценки деятельности работника,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A4B">
        <w:rPr>
          <w:rFonts w:ascii="Times New Roman" w:hAnsi="Times New Roman" w:cs="Times New Roman"/>
          <w:sz w:val="24"/>
          <w:szCs w:val="24"/>
        </w:rPr>
        <w:t>разработанную на основании критериев. Форма информационной карты составляется на каждую категорию работников учреждения отдельно и включает в себя:</w:t>
      </w:r>
    </w:p>
    <w:p w:rsidR="00BF53C6" w:rsidRPr="00006A98" w:rsidRDefault="00BF53C6" w:rsidP="00BF53C6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t>перечень критериев, индикаторов,</w:t>
      </w:r>
    </w:p>
    <w:p w:rsidR="00BF53C6" w:rsidRPr="00006A98" w:rsidRDefault="00BF53C6" w:rsidP="00BF53C6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t>вес индикаторов (в баллах),</w:t>
      </w:r>
    </w:p>
    <w:p w:rsidR="00BF53C6" w:rsidRPr="00006A98" w:rsidRDefault="00BF53C6" w:rsidP="00BF53C6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t>результаты деятельности (указываются подтверждающие документы),</w:t>
      </w:r>
    </w:p>
    <w:p w:rsidR="00BF53C6" w:rsidRPr="00006A98" w:rsidRDefault="00BF53C6" w:rsidP="00BF53C6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t>самооценка в баллах,</w:t>
      </w:r>
    </w:p>
    <w:p w:rsidR="00BF53C6" w:rsidRPr="00006A98" w:rsidRDefault="00BF53C6" w:rsidP="00BF53C6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t>оценка комиссии в баллах;</w:t>
      </w:r>
    </w:p>
    <w:p w:rsidR="00BF53C6" w:rsidRPr="00006A98" w:rsidRDefault="00BF53C6" w:rsidP="00BF53C6">
      <w:pPr>
        <w:pStyle w:val="a5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6A98">
        <w:rPr>
          <w:rFonts w:ascii="Times New Roman" w:hAnsi="Times New Roman" w:cs="Times New Roman"/>
          <w:sz w:val="24"/>
          <w:szCs w:val="24"/>
        </w:rPr>
        <w:t xml:space="preserve">представляют заполненную Информационную карту (не позднее 20 декабря и 20 июня) старшему воспитателю и </w:t>
      </w:r>
      <w:r>
        <w:rPr>
          <w:rFonts w:ascii="Times New Roman" w:hAnsi="Times New Roman" w:cs="Times New Roman"/>
          <w:sz w:val="24"/>
          <w:szCs w:val="24"/>
        </w:rPr>
        <w:t xml:space="preserve">заместителю заведующей по </w:t>
      </w:r>
      <w:r w:rsidRPr="00006A98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6A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4.6. Информационная карта, представленная после указанного срока, к рассмотрению не принимается.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4.7 Старший воспитате</w:t>
      </w:r>
      <w:r>
        <w:rPr>
          <w:rFonts w:ascii="Times New Roman" w:hAnsi="Times New Roman" w:cs="Times New Roman"/>
          <w:sz w:val="24"/>
          <w:szCs w:val="24"/>
        </w:rPr>
        <w:t xml:space="preserve">ль и заместитель заведующей по </w:t>
      </w:r>
      <w:r w:rsidRPr="001000F5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1000F5">
        <w:rPr>
          <w:rFonts w:ascii="Times New Roman" w:hAnsi="Times New Roman" w:cs="Times New Roman"/>
          <w:sz w:val="24"/>
          <w:szCs w:val="24"/>
        </w:rPr>
        <w:t>, курирующие направления предоставляют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Информационные карты работников и результаты их деятельности лично в Комиссию 20 декабря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20 июня.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4.8. При оценке Информационных карт Комиссия во время заседания: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4.8.1. выявляет соответствие информации в представленных Информационных картах критериям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оценке;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4.8.2. проводит собственную оценку деятельности каждого работника на основании представленных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Информационных карт и подтверждающих деятельность документов (при наличии). Результатом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оценки является подписанная председателе</w:t>
      </w:r>
      <w:r>
        <w:rPr>
          <w:rFonts w:ascii="Times New Roman" w:hAnsi="Times New Roman" w:cs="Times New Roman"/>
          <w:sz w:val="24"/>
          <w:szCs w:val="24"/>
        </w:rPr>
        <w:t>м Комиссии Информационная карта.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4.9. По итогам рассмотрения оценочного листа каждого работника Комиссия составляет Итоговый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оценочный лист всех работников в баллах и утверждает его на своем заседании.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4.10. Размер выплат стимулирующего характера определяется по формуле: </w:t>
      </w:r>
      <w:proofErr w:type="gramStart"/>
      <w:r w:rsidRPr="001000F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000F5">
        <w:rPr>
          <w:rFonts w:ascii="Times New Roman" w:hAnsi="Times New Roman" w:cs="Times New Roman"/>
          <w:sz w:val="24"/>
          <w:szCs w:val="24"/>
        </w:rPr>
        <w:t xml:space="preserve"> =К*Р, где: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00F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000F5">
        <w:rPr>
          <w:rFonts w:ascii="Times New Roman" w:hAnsi="Times New Roman" w:cs="Times New Roman"/>
          <w:sz w:val="24"/>
          <w:szCs w:val="24"/>
        </w:rPr>
        <w:t xml:space="preserve"> - количество набранных баллов по критериям,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00F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000F5">
        <w:rPr>
          <w:rFonts w:ascii="Times New Roman" w:hAnsi="Times New Roman" w:cs="Times New Roman"/>
          <w:sz w:val="24"/>
          <w:szCs w:val="24"/>
        </w:rPr>
        <w:t xml:space="preserve"> - стоимость одного балла. Стоимость одного балла зависит от имеющегося фонда премирования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4.11. Итоговое решение о результатах оценки Информационных карт оформляется протоколом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Комиссии.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4.12. Комиссия ежеквартально распределяет премиальный фонд.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4.13. Комиссия имеет право внепланово рассматривать результаты особых достижений работников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установления стимулирующих выплат разового характера (к юбилейным датам, получению знаков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отличия, благодарственных писем, грамот, наград и иным основаниям)</w:t>
      </w:r>
    </w:p>
    <w:p w:rsidR="00BF53C6" w:rsidRPr="00C62C97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4.14. Премии распределяются на основании материалов представленных старшим воспитателем и</w:t>
      </w:r>
      <w:r>
        <w:rPr>
          <w:rFonts w:ascii="Times New Roman" w:hAnsi="Times New Roman" w:cs="Times New Roman"/>
          <w:sz w:val="24"/>
          <w:szCs w:val="24"/>
        </w:rPr>
        <w:t xml:space="preserve"> заместителем заведующей по ХД</w:t>
      </w:r>
      <w:r w:rsidRPr="001000F5">
        <w:rPr>
          <w:rFonts w:ascii="Times New Roman" w:hAnsi="Times New Roman" w:cs="Times New Roman"/>
          <w:sz w:val="24"/>
          <w:szCs w:val="24"/>
        </w:rPr>
        <w:t xml:space="preserve">, курирующие направления и </w:t>
      </w:r>
      <w:r w:rsidRPr="00C62C97">
        <w:rPr>
          <w:rFonts w:ascii="Times New Roman" w:hAnsi="Times New Roman" w:cs="Times New Roman"/>
          <w:sz w:val="24"/>
          <w:szCs w:val="24"/>
        </w:rPr>
        <w:t>заведующей.</w:t>
      </w:r>
    </w:p>
    <w:p w:rsidR="00BF53C6" w:rsidRPr="00C62C97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97">
        <w:rPr>
          <w:rFonts w:ascii="Times New Roman" w:hAnsi="Times New Roman" w:cs="Times New Roman"/>
          <w:sz w:val="24"/>
          <w:szCs w:val="24"/>
        </w:rPr>
        <w:t xml:space="preserve">4.15. </w:t>
      </w:r>
      <w:proofErr w:type="gramStart"/>
      <w:r w:rsidRPr="00C62C97">
        <w:rPr>
          <w:rFonts w:ascii="Times New Roman" w:hAnsi="Times New Roman" w:cs="Times New Roman"/>
          <w:sz w:val="24"/>
          <w:szCs w:val="24"/>
        </w:rPr>
        <w:t xml:space="preserve">Вопрос о снятии (или </w:t>
      </w:r>
      <w:proofErr w:type="spellStart"/>
      <w:r w:rsidRPr="00C62C97">
        <w:rPr>
          <w:rFonts w:ascii="Times New Roman" w:hAnsi="Times New Roman" w:cs="Times New Roman"/>
          <w:sz w:val="24"/>
          <w:szCs w:val="24"/>
        </w:rPr>
        <w:t>неустановлении</w:t>
      </w:r>
      <w:proofErr w:type="spellEnd"/>
      <w:r w:rsidRPr="00C62C97">
        <w:rPr>
          <w:rFonts w:ascii="Times New Roman" w:hAnsi="Times New Roman" w:cs="Times New Roman"/>
          <w:sz w:val="24"/>
          <w:szCs w:val="24"/>
        </w:rPr>
        <w:t>) выплат рассматривается Комиссией в случаях: наличия — дисциплинарного взыскания по причине нарушения трудовой дисциплины, правил внутреннего трудового распорядка, санитарно-эпидемиологического режима (прогулы, невыходы на работу по неуважительной причине, систематические опоздания, срыв по вине работника республиканских, городских, районных и других массовых мероприятий, а также подготовка не на должном уровне конкретных заданий, поручений, пассивность в участии общественной жизни детского</w:t>
      </w:r>
      <w:proofErr w:type="gramEnd"/>
      <w:r w:rsidRPr="00C62C97">
        <w:rPr>
          <w:rFonts w:ascii="Times New Roman" w:hAnsi="Times New Roman" w:cs="Times New Roman"/>
          <w:sz w:val="24"/>
          <w:szCs w:val="24"/>
        </w:rPr>
        <w:t xml:space="preserve"> сада, наличие задолженности в родительской оплате за детский сад, конфликтные ситуации и обоснованные жалобы родителей на сотрудника; рост детской заболеваемости, связанный с нарушениями санитарного режима, режима питания, детский травматизм по вине сотрудника детского сада; халатное отношение к сохранности материально-технической базы; невыполнение в установленный срок заданий заведующей.</w:t>
      </w:r>
    </w:p>
    <w:p w:rsidR="00BF53C6" w:rsidRPr="00C62C97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97">
        <w:rPr>
          <w:rFonts w:ascii="Times New Roman" w:hAnsi="Times New Roman" w:cs="Times New Roman"/>
          <w:sz w:val="24"/>
          <w:szCs w:val="24"/>
        </w:rPr>
        <w:lastRenderedPageBreak/>
        <w:t xml:space="preserve">4.16. Вопрос о снятии (или </w:t>
      </w:r>
      <w:proofErr w:type="spellStart"/>
      <w:r w:rsidRPr="00C62C97">
        <w:rPr>
          <w:rFonts w:ascii="Times New Roman" w:hAnsi="Times New Roman" w:cs="Times New Roman"/>
          <w:sz w:val="24"/>
          <w:szCs w:val="24"/>
        </w:rPr>
        <w:t>неустановлении</w:t>
      </w:r>
      <w:proofErr w:type="spellEnd"/>
      <w:r w:rsidRPr="00C62C97">
        <w:rPr>
          <w:rFonts w:ascii="Times New Roman" w:hAnsi="Times New Roman" w:cs="Times New Roman"/>
          <w:sz w:val="24"/>
          <w:szCs w:val="24"/>
        </w:rPr>
        <w:t>) стимулирующих выплат выносится на рассмотрение Комиссии на основании:</w:t>
      </w:r>
    </w:p>
    <w:p w:rsidR="00BF53C6" w:rsidRPr="00C62C97" w:rsidRDefault="00BF53C6" w:rsidP="00BF53C6">
      <w:pPr>
        <w:pStyle w:val="a5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C97">
        <w:rPr>
          <w:rFonts w:ascii="Times New Roman" w:hAnsi="Times New Roman" w:cs="Times New Roman"/>
          <w:sz w:val="24"/>
          <w:szCs w:val="24"/>
        </w:rPr>
        <w:t>приказа заведующей о дисциплинарном взыскании работника учреждения (при наличии дисциплинарного взыскания);</w:t>
      </w:r>
    </w:p>
    <w:p w:rsidR="00BF53C6" w:rsidRPr="00C62C97" w:rsidRDefault="00BF53C6" w:rsidP="00BF53C6">
      <w:pPr>
        <w:pStyle w:val="a5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C97">
        <w:rPr>
          <w:rFonts w:ascii="Times New Roman" w:hAnsi="Times New Roman" w:cs="Times New Roman"/>
          <w:sz w:val="24"/>
          <w:szCs w:val="24"/>
        </w:rPr>
        <w:t>непредставления Информационной карты по окончании срока действия стимулирующей</w:t>
      </w:r>
    </w:p>
    <w:p w:rsidR="00BF53C6" w:rsidRPr="00C62C97" w:rsidRDefault="00BF53C6" w:rsidP="00BF53C6">
      <w:pPr>
        <w:pStyle w:val="a5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C97">
        <w:rPr>
          <w:rFonts w:ascii="Times New Roman" w:hAnsi="Times New Roman" w:cs="Times New Roman"/>
          <w:sz w:val="24"/>
          <w:szCs w:val="24"/>
        </w:rPr>
        <w:t>выплаты в срок, указанный в п. 4.5 настоящего Положения;</w:t>
      </w:r>
    </w:p>
    <w:p w:rsidR="00BF53C6" w:rsidRPr="00C62C97" w:rsidRDefault="00BF53C6" w:rsidP="00BF53C6">
      <w:pPr>
        <w:pStyle w:val="a5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C97">
        <w:rPr>
          <w:rFonts w:ascii="Times New Roman" w:hAnsi="Times New Roman" w:cs="Times New Roman"/>
          <w:sz w:val="24"/>
          <w:szCs w:val="24"/>
        </w:rPr>
        <w:t>заявления от работника учреждения о добровольном отказе от выполнения вида работ, за которые была предусмотрена надбавка.</w:t>
      </w:r>
    </w:p>
    <w:p w:rsidR="00BF53C6" w:rsidRPr="00C62C97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97">
        <w:rPr>
          <w:rFonts w:ascii="Times New Roman" w:hAnsi="Times New Roman" w:cs="Times New Roman"/>
          <w:sz w:val="24"/>
          <w:szCs w:val="24"/>
        </w:rPr>
        <w:t>4.17. Заведующ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C62C97">
        <w:rPr>
          <w:rFonts w:ascii="Times New Roman" w:hAnsi="Times New Roman" w:cs="Times New Roman"/>
          <w:sz w:val="24"/>
          <w:szCs w:val="24"/>
        </w:rPr>
        <w:t xml:space="preserve"> Учреждением знакомит Комиссию с имеющимися материалами, являющимися основаниями для снятия (или </w:t>
      </w:r>
      <w:proofErr w:type="spellStart"/>
      <w:r w:rsidRPr="00C62C97">
        <w:rPr>
          <w:rFonts w:ascii="Times New Roman" w:hAnsi="Times New Roman" w:cs="Times New Roman"/>
          <w:sz w:val="24"/>
          <w:szCs w:val="24"/>
        </w:rPr>
        <w:t>неустановления</w:t>
      </w:r>
      <w:proofErr w:type="spellEnd"/>
      <w:r w:rsidRPr="00C62C97">
        <w:rPr>
          <w:rFonts w:ascii="Times New Roman" w:hAnsi="Times New Roman" w:cs="Times New Roman"/>
          <w:sz w:val="24"/>
          <w:szCs w:val="24"/>
        </w:rPr>
        <w:t>) стимулирующих выплат, премий.</w:t>
      </w:r>
    </w:p>
    <w:p w:rsidR="00BF53C6" w:rsidRPr="00C62C97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97">
        <w:rPr>
          <w:rFonts w:ascii="Times New Roman" w:hAnsi="Times New Roman" w:cs="Times New Roman"/>
          <w:sz w:val="24"/>
          <w:szCs w:val="24"/>
        </w:rPr>
        <w:t xml:space="preserve">4.18. Комиссия во время заседания рассматривает представленные материалы и принимает решение о снятии (или </w:t>
      </w:r>
      <w:proofErr w:type="spellStart"/>
      <w:r w:rsidRPr="00C62C97">
        <w:rPr>
          <w:rFonts w:ascii="Times New Roman" w:hAnsi="Times New Roman" w:cs="Times New Roman"/>
          <w:sz w:val="24"/>
          <w:szCs w:val="24"/>
        </w:rPr>
        <w:t>неустановлении</w:t>
      </w:r>
      <w:proofErr w:type="spellEnd"/>
      <w:r w:rsidRPr="00C62C97">
        <w:rPr>
          <w:rFonts w:ascii="Times New Roman" w:hAnsi="Times New Roman" w:cs="Times New Roman"/>
          <w:sz w:val="24"/>
          <w:szCs w:val="24"/>
        </w:rPr>
        <w:t>) стимулирующих выплат и премий.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C97">
        <w:rPr>
          <w:rFonts w:ascii="Times New Roman" w:hAnsi="Times New Roman" w:cs="Times New Roman"/>
          <w:sz w:val="24"/>
          <w:szCs w:val="24"/>
        </w:rPr>
        <w:t>4.19. Решение Комиссии принимается открытым голосованием при условии присутствия не менее половины от установленного числа членов Комиссии. При голосовании каждый член Комиссии имеет один голос. Решение считается принятым</w:t>
      </w:r>
      <w:r w:rsidRPr="001000F5">
        <w:rPr>
          <w:rFonts w:ascii="Times New Roman" w:hAnsi="Times New Roman" w:cs="Times New Roman"/>
          <w:sz w:val="24"/>
          <w:szCs w:val="24"/>
        </w:rPr>
        <w:t>, если за него проголосовали не менее 2/3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присутствующих членов.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4.20. Решение Комиссии оформляется протоколом и направляется заведующей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000F5">
        <w:rPr>
          <w:rFonts w:ascii="Times New Roman" w:hAnsi="Times New Roman" w:cs="Times New Roman"/>
          <w:sz w:val="24"/>
          <w:szCs w:val="24"/>
        </w:rPr>
        <w:t>чреждением для издания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соответствующего приказа. При подписании протокола мнения членов Комиссии выражаются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словами «за» или «против».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4.21. Решения Комиссии могут быть обжалованы в установленном законом судебном порядке.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4.22. Оценочный лист с результатами оценки в течение 3 дней передается заведующей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000F5">
        <w:rPr>
          <w:rFonts w:ascii="Times New Roman" w:hAnsi="Times New Roman" w:cs="Times New Roman"/>
          <w:sz w:val="24"/>
          <w:szCs w:val="24"/>
        </w:rPr>
        <w:t>чреждением.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4.23. Заведующий</w:t>
      </w:r>
      <w:r w:rsidRPr="001000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000F5">
        <w:rPr>
          <w:rFonts w:ascii="Times New Roman" w:hAnsi="Times New Roman" w:cs="Times New Roman"/>
          <w:sz w:val="24"/>
          <w:szCs w:val="24"/>
        </w:rPr>
        <w:t>чреждени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1000F5">
        <w:rPr>
          <w:rFonts w:ascii="Times New Roman" w:hAnsi="Times New Roman" w:cs="Times New Roman"/>
          <w:sz w:val="24"/>
          <w:szCs w:val="24"/>
        </w:rPr>
        <w:t xml:space="preserve"> в течение 2 дней издает приказ об установлении персональных размеров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 xml:space="preserve">стимулирующих выплат работникам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000F5">
        <w:rPr>
          <w:rFonts w:ascii="Times New Roman" w:hAnsi="Times New Roman" w:cs="Times New Roman"/>
          <w:sz w:val="24"/>
          <w:szCs w:val="24"/>
        </w:rPr>
        <w:t>чреждения за качество труда на периоды с 1 января по 30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и с 1 июля по 31 декабря или премии.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4.24.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Комиссия осуществляет свою деятельность на общественных началах.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00F5">
        <w:rPr>
          <w:rFonts w:ascii="Times New Roman" w:hAnsi="Times New Roman" w:cs="Times New Roman"/>
          <w:b/>
          <w:bCs/>
          <w:sz w:val="24"/>
          <w:szCs w:val="24"/>
        </w:rPr>
        <w:t>5. Делопроизводство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5.1. Заседания Комиссии оформляются протоколом.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5.2. В протоколах фиксируются: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1000F5">
        <w:rPr>
          <w:rFonts w:ascii="Times New Roman" w:hAnsi="Times New Roman" w:cs="Times New Roman"/>
          <w:sz w:val="24"/>
          <w:szCs w:val="24"/>
        </w:rPr>
        <w:t>ата проведения;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000F5">
        <w:rPr>
          <w:rFonts w:ascii="Times New Roman" w:hAnsi="Times New Roman" w:cs="Times New Roman"/>
          <w:sz w:val="24"/>
          <w:szCs w:val="24"/>
        </w:rPr>
        <w:t>оличество присутствующих членов;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1000F5">
        <w:rPr>
          <w:rFonts w:ascii="Times New Roman" w:hAnsi="Times New Roman" w:cs="Times New Roman"/>
          <w:sz w:val="24"/>
          <w:szCs w:val="24"/>
        </w:rPr>
        <w:t>риглашенные (ФИО, должность);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1000F5">
        <w:rPr>
          <w:rFonts w:ascii="Times New Roman" w:hAnsi="Times New Roman" w:cs="Times New Roman"/>
          <w:sz w:val="24"/>
          <w:szCs w:val="24"/>
        </w:rPr>
        <w:t>овестка дня;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 х</w:t>
      </w:r>
      <w:r w:rsidRPr="001000F5">
        <w:rPr>
          <w:rFonts w:ascii="Times New Roman" w:hAnsi="Times New Roman" w:cs="Times New Roman"/>
          <w:sz w:val="24"/>
          <w:szCs w:val="24"/>
        </w:rPr>
        <w:t>од обсуждения вопросов;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1000F5">
        <w:rPr>
          <w:rFonts w:ascii="Times New Roman" w:hAnsi="Times New Roman" w:cs="Times New Roman"/>
          <w:sz w:val="24"/>
          <w:szCs w:val="24"/>
        </w:rPr>
        <w:t>редложения, рекомендации и замечания членов Комиссии и приглашенных лиц;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1000F5">
        <w:rPr>
          <w:rFonts w:ascii="Times New Roman" w:hAnsi="Times New Roman" w:cs="Times New Roman"/>
          <w:sz w:val="24"/>
          <w:szCs w:val="24"/>
        </w:rPr>
        <w:t>ешение.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Протокол заседания Комиссии подписываются председателем и секретарем.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Нумерация протоколов ведется от начала учебного года.</w:t>
      </w:r>
    </w:p>
    <w:p w:rsidR="00BF53C6" w:rsidRPr="001000F5" w:rsidRDefault="00BF53C6" w:rsidP="00BF53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Pr="001000F5">
        <w:rPr>
          <w:rFonts w:ascii="Times New Roman" w:hAnsi="Times New Roman" w:cs="Times New Roman"/>
          <w:sz w:val="24"/>
          <w:szCs w:val="24"/>
        </w:rPr>
        <w:t>Протоколы Комиссии нумеруется постранично, прошнуровываются, скрепляются 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F5">
        <w:rPr>
          <w:rFonts w:ascii="Times New Roman" w:hAnsi="Times New Roman" w:cs="Times New Roman"/>
          <w:sz w:val="24"/>
          <w:szCs w:val="24"/>
        </w:rPr>
        <w:t>заведующего и печатью учреждения.</w:t>
      </w:r>
    </w:p>
    <w:p w:rsidR="00BF53C6" w:rsidRDefault="00BF53C6" w:rsidP="00BF53C6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0F5">
        <w:rPr>
          <w:rFonts w:ascii="Times New Roman" w:hAnsi="Times New Roman" w:cs="Times New Roman"/>
          <w:sz w:val="24"/>
          <w:szCs w:val="24"/>
        </w:rPr>
        <w:t xml:space="preserve">5.6. </w:t>
      </w:r>
      <w:r>
        <w:rPr>
          <w:rFonts w:ascii="Times New Roman" w:hAnsi="Times New Roman" w:cs="Times New Roman"/>
          <w:sz w:val="24"/>
          <w:szCs w:val="24"/>
        </w:rPr>
        <w:t xml:space="preserve"> Протоколы хранятся у заведующего</w:t>
      </w:r>
      <w:r w:rsidRPr="001000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000F5">
        <w:rPr>
          <w:rFonts w:ascii="Times New Roman" w:hAnsi="Times New Roman" w:cs="Times New Roman"/>
          <w:sz w:val="24"/>
          <w:szCs w:val="24"/>
        </w:rPr>
        <w:t>чреждени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Pr="001000F5">
        <w:rPr>
          <w:rFonts w:ascii="Times New Roman" w:hAnsi="Times New Roman" w:cs="Times New Roman"/>
          <w:sz w:val="24"/>
          <w:szCs w:val="24"/>
        </w:rPr>
        <w:t>и передаются по акту в архив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53C6" w:rsidRPr="001000F5" w:rsidRDefault="00BF53C6" w:rsidP="00BF53C6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F53C6" w:rsidRDefault="00BF53C6"/>
    <w:p w:rsidR="00BF53C6" w:rsidRDefault="00BF53C6"/>
    <w:p w:rsidR="00BF53C6" w:rsidRDefault="00BF53C6"/>
    <w:p w:rsidR="00BF53C6" w:rsidRDefault="00BF53C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 комиссии по распределению выплат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 комиссии по распределению выплат (печать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53C6" w:rsidSect="00F6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1AA7"/>
    <w:multiLevelType w:val="hybridMultilevel"/>
    <w:tmpl w:val="6ECABAA2"/>
    <w:lvl w:ilvl="0" w:tplc="650286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C3EA1"/>
    <w:multiLevelType w:val="hybridMultilevel"/>
    <w:tmpl w:val="EA5ED202"/>
    <w:lvl w:ilvl="0" w:tplc="650286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22BE3"/>
    <w:multiLevelType w:val="hybridMultilevel"/>
    <w:tmpl w:val="C9E29C80"/>
    <w:lvl w:ilvl="0" w:tplc="650286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264C6A"/>
    <w:multiLevelType w:val="hybridMultilevel"/>
    <w:tmpl w:val="839210CC"/>
    <w:lvl w:ilvl="0" w:tplc="650286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3C6"/>
    <w:rsid w:val="00520210"/>
    <w:rsid w:val="00BF53C6"/>
    <w:rsid w:val="00C045A0"/>
    <w:rsid w:val="00F6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3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53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1252</Words>
  <Characters>7139</Characters>
  <Application>Microsoft Office Word</Application>
  <DocSecurity>0</DocSecurity>
  <Lines>59</Lines>
  <Paragraphs>16</Paragraphs>
  <ScaleCrop>false</ScaleCrop>
  <Company>Gazprom transgaz Kazan</Company>
  <LinksUpToDate>false</LinksUpToDate>
  <CharactersWithSpaces>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2021-03-09T08:00:00Z</dcterms:created>
  <dcterms:modified xsi:type="dcterms:W3CDTF">2021-03-09T08:00:00Z</dcterms:modified>
</cp:coreProperties>
</file>